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889D" w14:textId="65199FCB" w:rsidR="00CA1B60" w:rsidRPr="000E3765" w:rsidRDefault="009A4EB3" w:rsidP="00EB677C">
      <w:pPr>
        <w:jc w:val="center"/>
        <w:rPr>
          <w:b/>
          <w:sz w:val="24"/>
          <w:szCs w:val="24"/>
          <w:lang w:val="en-GB"/>
        </w:rPr>
      </w:pPr>
      <w:r w:rsidRPr="000E3765">
        <w:rPr>
          <w:b/>
          <w:sz w:val="24"/>
          <w:szCs w:val="24"/>
          <w:lang w:val="en-GB"/>
        </w:rPr>
        <w:t xml:space="preserve">THE CATALOGUE </w:t>
      </w:r>
      <w:r w:rsidR="00E77AA8" w:rsidRPr="000E3765">
        <w:rPr>
          <w:b/>
          <w:sz w:val="24"/>
          <w:szCs w:val="24"/>
          <w:lang w:val="en-GB"/>
        </w:rPr>
        <w:t xml:space="preserve">OF </w:t>
      </w:r>
      <w:r w:rsidRPr="000E3765">
        <w:rPr>
          <w:b/>
          <w:sz w:val="24"/>
          <w:szCs w:val="24"/>
          <w:lang w:val="en-GB"/>
        </w:rPr>
        <w:t xml:space="preserve">CROATIAN </w:t>
      </w:r>
      <w:r w:rsidR="00E77AA8" w:rsidRPr="000E3765">
        <w:rPr>
          <w:b/>
          <w:sz w:val="24"/>
          <w:szCs w:val="24"/>
          <w:lang w:val="en-GB"/>
        </w:rPr>
        <w:t xml:space="preserve">MANUFACTURERS </w:t>
      </w:r>
      <w:r w:rsidR="00CA1B60" w:rsidRPr="000E3765">
        <w:rPr>
          <w:b/>
          <w:sz w:val="24"/>
          <w:szCs w:val="24"/>
          <w:lang w:val="en-GB"/>
        </w:rPr>
        <w:t>–</w:t>
      </w:r>
      <w:r w:rsidR="00E77AA8" w:rsidRPr="000E3765">
        <w:rPr>
          <w:b/>
          <w:sz w:val="24"/>
          <w:szCs w:val="24"/>
          <w:lang w:val="en-GB"/>
        </w:rPr>
        <w:t xml:space="preserve"> </w:t>
      </w:r>
      <w:r w:rsidR="00DC09DB" w:rsidRPr="000E3765">
        <w:rPr>
          <w:b/>
          <w:sz w:val="24"/>
          <w:szCs w:val="24"/>
          <w:lang w:val="en-GB"/>
        </w:rPr>
        <w:t>SEMICONDUCTORS</w:t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4815"/>
        <w:gridCol w:w="5242"/>
      </w:tblGrid>
      <w:tr w:rsidR="00590036" w:rsidRPr="000E3765" w14:paraId="174C7BF3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C5E0B8" w14:textId="72ED1289" w:rsidR="00590036" w:rsidRPr="000E3765" w:rsidRDefault="00CE0864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FACULTY / DEPARTMENT / RESEARCH CENTRE NAME</w:t>
            </w:r>
          </w:p>
        </w:tc>
        <w:tc>
          <w:tcPr>
            <w:tcW w:w="5242" w:type="dxa"/>
          </w:tcPr>
          <w:p w14:paraId="084ADC7F" w14:textId="77777777" w:rsidR="00752ACC" w:rsidRPr="000E3765" w:rsidRDefault="00752ACC">
            <w:pPr>
              <w:rPr>
                <w:rFonts w:cstheme="minorHAnsi"/>
                <w:lang w:val="en-GB"/>
              </w:rPr>
            </w:pPr>
          </w:p>
          <w:p w14:paraId="3AF9AC1C" w14:textId="39540BB6" w:rsidR="00590036" w:rsidRPr="000E3765" w:rsidRDefault="00590036">
            <w:pPr>
              <w:rPr>
                <w:rFonts w:cstheme="minorHAnsi"/>
                <w:lang w:val="en-GB"/>
              </w:rPr>
            </w:pPr>
          </w:p>
        </w:tc>
      </w:tr>
      <w:tr w:rsidR="009B4A83" w:rsidRPr="000E3765" w14:paraId="715B96A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E4F60F6" w14:textId="20837795" w:rsidR="009B4A83" w:rsidRPr="00CE0864" w:rsidRDefault="009B4A83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TYPE OF INSTITUTION</w:t>
            </w:r>
          </w:p>
        </w:tc>
        <w:tc>
          <w:tcPr>
            <w:tcW w:w="5242" w:type="dxa"/>
          </w:tcPr>
          <w:p w14:paraId="364788E5" w14:textId="77777777" w:rsidR="009B4A83" w:rsidRPr="000E3765" w:rsidRDefault="009B4A83">
            <w:pPr>
              <w:rPr>
                <w:rFonts w:cstheme="minorHAnsi"/>
                <w:lang w:val="en-GB"/>
              </w:rPr>
            </w:pPr>
          </w:p>
        </w:tc>
      </w:tr>
      <w:tr w:rsidR="00E12F13" w:rsidRPr="000E3765" w14:paraId="0F411BBE" w14:textId="77777777" w:rsidTr="00F855AF">
        <w:trPr>
          <w:trHeight w:val="2270"/>
        </w:trPr>
        <w:tc>
          <w:tcPr>
            <w:tcW w:w="4815" w:type="dxa"/>
            <w:vAlign w:val="center"/>
          </w:tcPr>
          <w:p w14:paraId="1A0357AD" w14:textId="76485D7F" w:rsidR="001B1F07" w:rsidRPr="000E3765" w:rsidRDefault="00E77AA8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ABOUT </w:t>
            </w:r>
            <w:r w:rsidR="001B1F07" w:rsidRPr="000E3765">
              <w:rPr>
                <w:rFonts w:cstheme="minorHAnsi"/>
                <w:b/>
                <w:bCs/>
                <w:lang w:val="en-GB"/>
              </w:rPr>
              <w:t xml:space="preserve">THE </w:t>
            </w:r>
            <w:r w:rsidR="00CE0864">
              <w:rPr>
                <w:rFonts w:cstheme="minorHAnsi"/>
                <w:b/>
                <w:bCs/>
                <w:lang w:val="en-GB"/>
              </w:rPr>
              <w:t>INSTITUTION</w:t>
            </w:r>
            <w:r w:rsidRPr="000E376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5049F5D5" w14:textId="7641D108" w:rsidR="00E77AA8" w:rsidRPr="000E3765" w:rsidRDefault="00EB677C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>(</w:t>
            </w:r>
            <w:r w:rsidR="00CE0864">
              <w:rPr>
                <w:i/>
                <w:iCs/>
                <w:lang w:val="en-GB"/>
              </w:rPr>
              <w:t>Institution</w:t>
            </w:r>
            <w:r w:rsidRPr="000E3765">
              <w:rPr>
                <w:i/>
                <w:iCs/>
                <w:lang w:val="en-GB"/>
              </w:rPr>
              <w:t xml:space="preserve"> overview, year established, </w:t>
            </w:r>
            <w:r w:rsidR="00CE0864" w:rsidRPr="00CE0864">
              <w:rPr>
                <w:i/>
                <w:iCs/>
                <w:lang w:val="en-GB"/>
              </w:rPr>
              <w:t>semiconductor relevance, research excellence, and industry collaboration capability</w:t>
            </w:r>
            <w:r w:rsidR="00CE0864">
              <w:rPr>
                <w:i/>
                <w:iCs/>
                <w:lang w:val="en-GB"/>
              </w:rPr>
              <w:t xml:space="preserve">, </w:t>
            </w:r>
            <w:r w:rsidRPr="000E3765">
              <w:rPr>
                <w:i/>
                <w:iCs/>
                <w:lang w:val="en-GB"/>
              </w:rPr>
              <w:t>max 500 characters, third-person perspective)</w:t>
            </w:r>
          </w:p>
        </w:tc>
        <w:tc>
          <w:tcPr>
            <w:tcW w:w="5242" w:type="dxa"/>
          </w:tcPr>
          <w:p w14:paraId="4068CB03" w14:textId="131DFDB2" w:rsidR="00E21385" w:rsidRPr="000E3765" w:rsidRDefault="00E21385" w:rsidP="004B0D29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590036" w:rsidRPr="000E3765" w14:paraId="629CC63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F9EF327" w14:textId="009A4D0B" w:rsidR="00E77AA8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ADDRESS OF THE HEADQUARTERS</w:t>
            </w:r>
          </w:p>
        </w:tc>
        <w:tc>
          <w:tcPr>
            <w:tcW w:w="5242" w:type="dxa"/>
          </w:tcPr>
          <w:p w14:paraId="1FE300A7" w14:textId="4ECE35B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2C2A3A" w:rsidRPr="000E3765" w14:paraId="498D84BF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03EE2C4" w14:textId="113D8B1B" w:rsidR="00E77AA8" w:rsidRPr="000E3765" w:rsidRDefault="00E77AA8" w:rsidP="002C2A3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WEBSITE</w:t>
            </w:r>
          </w:p>
        </w:tc>
        <w:tc>
          <w:tcPr>
            <w:tcW w:w="5242" w:type="dxa"/>
          </w:tcPr>
          <w:p w14:paraId="178E4F86" w14:textId="3A8A4C07" w:rsidR="002C2A3A" w:rsidRPr="000E3765" w:rsidRDefault="002C2A3A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7DA9017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D3C912B" w14:textId="2C1550E4" w:rsidR="001B1F07" w:rsidRPr="000E3765" w:rsidRDefault="001B1F07" w:rsidP="002C2A3A">
            <w:pPr>
              <w:jc w:val="center"/>
              <w:rPr>
                <w:rFonts w:cstheme="minorHAnsi"/>
                <w:b/>
                <w:bCs/>
                <w:lang w:val="en-GB" w:eastAsia="it-IT" w:bidi="it-IT"/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SOCIAL MEDIA LINKS</w:t>
            </w:r>
          </w:p>
        </w:tc>
        <w:tc>
          <w:tcPr>
            <w:tcW w:w="5242" w:type="dxa"/>
          </w:tcPr>
          <w:p w14:paraId="479A1874" w14:textId="77777777" w:rsidR="001B1F07" w:rsidRPr="000E3765" w:rsidRDefault="001B1F07">
            <w:pPr>
              <w:rPr>
                <w:rFonts w:cstheme="minorHAnsi"/>
                <w:lang w:val="en-GB"/>
              </w:rPr>
            </w:pPr>
          </w:p>
        </w:tc>
      </w:tr>
      <w:tr w:rsidR="00590036" w:rsidRPr="000E3765" w14:paraId="2B749C6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5227252" w14:textId="77777777" w:rsidR="00EB677C" w:rsidRPr="000E3765" w:rsidRDefault="00EB677C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35CCA2A" w14:textId="7363C250" w:rsidR="00E77AA8" w:rsidRPr="000E3765" w:rsidRDefault="001B1F0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CONTACT INFORMATION FOR PUBLICATION</w:t>
            </w:r>
          </w:p>
          <w:p w14:paraId="7692E637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Primary Contact Name:</w:t>
            </w:r>
          </w:p>
          <w:p w14:paraId="7C96B780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Position:</w:t>
            </w:r>
          </w:p>
          <w:p w14:paraId="3D0A9C84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Email:</w:t>
            </w:r>
          </w:p>
          <w:p w14:paraId="0188F85B" w14:textId="77777777" w:rsidR="00EB677C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Phone:</w:t>
            </w:r>
          </w:p>
          <w:p w14:paraId="1D28B4B5" w14:textId="2EE718DB" w:rsidR="00F530F7" w:rsidRPr="000E3765" w:rsidRDefault="00F530F7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Department / Research Group:</w:t>
            </w:r>
          </w:p>
          <w:p w14:paraId="6D339D52" w14:textId="5B2346E6" w:rsidR="00EB677C" w:rsidRPr="000E3765" w:rsidRDefault="00EB677C" w:rsidP="00EB677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702736F7" w14:textId="0D520BEA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47C115D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332DD2D" w14:textId="26B09F52" w:rsidR="00CE0864" w:rsidRPr="00CE0864" w:rsidRDefault="00F530F7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SEMICONDUCTOR</w:t>
            </w:r>
            <w:r w:rsidR="00CE0864" w:rsidRPr="00CE0864">
              <w:rPr>
                <w:rFonts w:cstheme="minorHAnsi"/>
                <w:b/>
                <w:bCs/>
                <w:lang w:val="en-GB"/>
              </w:rPr>
              <w:t xml:space="preserve"> RESEARCH AREAS</w:t>
            </w:r>
          </w:p>
          <w:p w14:paraId="00883A8E" w14:textId="615BE6F4" w:rsidR="00CE0864" w:rsidRPr="00CE0864" w:rsidRDefault="00CE0864" w:rsidP="00CE0864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CE0864">
              <w:rPr>
                <w:rFonts w:cstheme="minorHAnsi"/>
                <w:i/>
                <w:iCs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4F9B178B" w14:textId="1C278972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Semiconductor Materials</w:t>
            </w:r>
          </w:p>
          <w:p w14:paraId="0BE300A6" w14:textId="3D630E47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Device Physics &amp; Modelling</w:t>
            </w:r>
          </w:p>
          <w:p w14:paraId="1E9C88EB" w14:textId="5B8C39C0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IC Design</w:t>
            </w:r>
          </w:p>
          <w:p w14:paraId="763D6414" w14:textId="19A25780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Embedded Systems &amp; SoC Architecture</w:t>
            </w:r>
          </w:p>
          <w:p w14:paraId="2C3542C3" w14:textId="0A85BA75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Power Electronics &amp; Energy Conversion</w:t>
            </w:r>
          </w:p>
          <w:p w14:paraId="124EF11C" w14:textId="6B25F834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MEMS / Sensors / Actuators</w:t>
            </w:r>
          </w:p>
          <w:p w14:paraId="79847079" w14:textId="31A4625C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Photonics &amp; Optoelectronics</w:t>
            </w:r>
          </w:p>
          <w:p w14:paraId="68DBBFBA" w14:textId="3071475C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Quantum Technologies</w:t>
            </w:r>
          </w:p>
          <w:p w14:paraId="51572074" w14:textId="288082CB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lastRenderedPageBreak/>
              <w:t>AI/ML Hardware &amp; Neuromorphic Computing</w:t>
            </w:r>
          </w:p>
          <w:p w14:paraId="1684F2D6" w14:textId="2153FBD9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Semiconductor Manufacturing Processes</w:t>
            </w:r>
          </w:p>
          <w:p w14:paraId="0564B66A" w14:textId="79AEA476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Packaging &amp; Heterogeneous Integration</w:t>
            </w:r>
          </w:p>
          <w:p w14:paraId="03B6BC9B" w14:textId="1601A8C5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Metrology, Testing &amp; Reliability</w:t>
            </w:r>
          </w:p>
          <w:p w14:paraId="146E2D59" w14:textId="5EF1FC4C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Cybersecurity for Semiconductor/Embedded Systems</w:t>
            </w:r>
          </w:p>
          <w:p w14:paraId="61CE7B28" w14:textId="39F8F40A" w:rsidR="00F530F7" w:rsidRPr="00F530F7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EDA / Design Automation Tools</w:t>
            </w:r>
          </w:p>
          <w:p w14:paraId="053B1C80" w14:textId="6195550B" w:rsidR="00CE0864" w:rsidRPr="00D3488E" w:rsidRDefault="00F530F7" w:rsidP="00F530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Other</w:t>
            </w:r>
            <w:r w:rsidR="00655284">
              <w:rPr>
                <w:rFonts w:cstheme="minorHAnsi"/>
                <w:lang w:val="en-GB"/>
              </w:rPr>
              <w:t>:</w:t>
            </w:r>
          </w:p>
        </w:tc>
      </w:tr>
      <w:tr w:rsidR="00CE0864" w:rsidRPr="000E3765" w14:paraId="0F45DD6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1FFC4AE" w14:textId="50DA2029" w:rsidR="00CE0864" w:rsidRPr="00CE0864" w:rsidRDefault="00CE0864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lastRenderedPageBreak/>
              <w:t>KEY LABORATORIES &amp; INFRASTRUCTURE</w:t>
            </w:r>
          </w:p>
          <w:p w14:paraId="3F8DB455" w14:textId="2E6E7C61" w:rsidR="00CE0864" w:rsidRPr="00CE0864" w:rsidRDefault="00CE0864" w:rsidP="00CE0864">
            <w:pPr>
              <w:jc w:val="center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(</w:t>
            </w:r>
            <w:r w:rsidR="00F530F7" w:rsidRPr="00F530F7">
              <w:rPr>
                <w:rFonts w:cstheme="minorHAnsi"/>
                <w:lang w:val="en-GB"/>
              </w:rPr>
              <w:t>key laboratories, cleanrooms, fabrication facilities, or major equipment available for research and potential industry collaboration</w:t>
            </w:r>
            <w:r w:rsidRPr="00CE0864">
              <w:rPr>
                <w:rFonts w:cstheme="minorHAnsi"/>
                <w:lang w:val="en-GB"/>
              </w:rPr>
              <w:t>)</w:t>
            </w:r>
          </w:p>
        </w:tc>
        <w:tc>
          <w:tcPr>
            <w:tcW w:w="5242" w:type="dxa"/>
          </w:tcPr>
          <w:p w14:paraId="3A4BF6BF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7F45FBC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D92C685" w14:textId="6638762C" w:rsidR="00CE0864" w:rsidRPr="00CE0864" w:rsidRDefault="00CE0864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TECHNOLOGY READINESS LEVEL (TRL) RANGE</w:t>
            </w:r>
          </w:p>
          <w:p w14:paraId="5DEF705C" w14:textId="5917A604" w:rsidR="00CE0864" w:rsidRPr="00CE0864" w:rsidRDefault="00CE0864" w:rsidP="00CE0864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4CB7007D" w14:textId="6640A297" w:rsidR="00E812D8" w:rsidRPr="00D3488E" w:rsidRDefault="00E812D8" w:rsidP="00E812D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Basic research</w:t>
            </w:r>
          </w:p>
          <w:p w14:paraId="239A9613" w14:textId="2A9A0A16" w:rsidR="00E812D8" w:rsidRPr="00D3488E" w:rsidRDefault="00E812D8" w:rsidP="00E812D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Prototype validation</w:t>
            </w:r>
          </w:p>
          <w:p w14:paraId="45B65775" w14:textId="22CEB2C8" w:rsidR="00CE0864" w:rsidRPr="00E812D8" w:rsidRDefault="00E812D8" w:rsidP="00E812D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Industry-ready solutions</w:t>
            </w:r>
          </w:p>
        </w:tc>
      </w:tr>
      <w:tr w:rsidR="00CE0864" w:rsidRPr="000E3765" w14:paraId="33ECF2A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AC039EF" w14:textId="7CFAB724" w:rsidR="00CE0864" w:rsidRPr="000E3765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INDUSTRY PARTNERSHIP MODEL</w:t>
            </w:r>
          </w:p>
        </w:tc>
        <w:tc>
          <w:tcPr>
            <w:tcW w:w="5242" w:type="dxa"/>
          </w:tcPr>
          <w:p w14:paraId="763AF69E" w14:textId="0436B4ED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Contract research</w:t>
            </w:r>
          </w:p>
          <w:p w14:paraId="4D2AFA6B" w14:textId="389FCCA5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Joint development agreements</w:t>
            </w:r>
          </w:p>
          <w:p w14:paraId="16C18D70" w14:textId="021E7278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Sponsored PhDs</w:t>
            </w:r>
          </w:p>
          <w:p w14:paraId="4BA0B9A9" w14:textId="6DA2EAF6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Licensing</w:t>
            </w:r>
          </w:p>
          <w:p w14:paraId="35F4EC1D" w14:textId="0FEFEE76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Prototype development</w:t>
            </w:r>
          </w:p>
          <w:p w14:paraId="3F0B04AC" w14:textId="67EEDC99" w:rsidR="00CE0864" w:rsidRPr="00D3488E" w:rsidRDefault="00CE0864" w:rsidP="00CE086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Testing &amp; validation services</w:t>
            </w:r>
          </w:p>
          <w:p w14:paraId="2B7B4AAF" w14:textId="24BF0856" w:rsidR="00CE0864" w:rsidRPr="00D3488E" w:rsidRDefault="00CE0864" w:rsidP="00D3488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Consulting</w:t>
            </w:r>
          </w:p>
        </w:tc>
      </w:tr>
      <w:tr w:rsidR="00CE0864" w:rsidRPr="000E3765" w14:paraId="3539549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DDF3F2B" w14:textId="6715DE3F" w:rsidR="00CE0864" w:rsidRPr="000E3765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KEY INDUSTRY PARTNERS</w:t>
            </w:r>
          </w:p>
        </w:tc>
        <w:tc>
          <w:tcPr>
            <w:tcW w:w="5242" w:type="dxa"/>
          </w:tcPr>
          <w:p w14:paraId="38872F96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697A17F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B306D9A" w14:textId="3EA6687E" w:rsidR="00CE0864" w:rsidRPr="00CE0864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NUMBER OF STUDENTS IN SEMICONDUCTOR-RELEVANT PROGRAMS</w:t>
            </w:r>
          </w:p>
        </w:tc>
        <w:tc>
          <w:tcPr>
            <w:tcW w:w="5242" w:type="dxa"/>
          </w:tcPr>
          <w:p w14:paraId="1BE98AAF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55C8A0E9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D81F6FC" w14:textId="696BB5D1" w:rsidR="00CE0864" w:rsidRPr="00CE0864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PHD CANDIDATES IN MICROELECTRONICS / SEMICONDUCTOR FIELDS</w:t>
            </w:r>
          </w:p>
        </w:tc>
        <w:tc>
          <w:tcPr>
            <w:tcW w:w="5242" w:type="dxa"/>
          </w:tcPr>
          <w:p w14:paraId="0DECF03A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42356A2D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6B933CA" w14:textId="35E837D9" w:rsidR="00CE0864" w:rsidRPr="00CE0864" w:rsidRDefault="00D3488E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ANNUAL GRADUATES (BACHELOR / MASTER / PHD)</w:t>
            </w:r>
          </w:p>
        </w:tc>
        <w:tc>
          <w:tcPr>
            <w:tcW w:w="5242" w:type="dxa"/>
          </w:tcPr>
          <w:p w14:paraId="1A04B8E2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F530F7" w:rsidRPr="000E3765" w14:paraId="3808E4B6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323E32" w14:textId="77777777" w:rsidR="00F530F7" w:rsidRDefault="00F530F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530F7">
              <w:rPr>
                <w:rFonts w:cstheme="minorHAnsi"/>
                <w:b/>
                <w:bCs/>
                <w:lang w:val="en-GB"/>
              </w:rPr>
              <w:t xml:space="preserve">TOTAL ACADEMIC &amp; RESEARCH STAFF  </w:t>
            </w:r>
          </w:p>
          <w:p w14:paraId="100F3101" w14:textId="217D1F9B" w:rsidR="00F530F7" w:rsidRPr="00F530F7" w:rsidRDefault="00F530F7" w:rsidP="004B22AB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F530F7">
              <w:rPr>
                <w:rFonts w:cstheme="minorHAnsi"/>
                <w:i/>
                <w:iCs/>
                <w:lang w:val="en-GB"/>
              </w:rPr>
              <w:t>(in semiconductor-related activities)</w:t>
            </w:r>
          </w:p>
        </w:tc>
        <w:tc>
          <w:tcPr>
            <w:tcW w:w="5242" w:type="dxa"/>
          </w:tcPr>
          <w:p w14:paraId="31D79F59" w14:textId="77777777" w:rsidR="00F530F7" w:rsidRPr="000E3765" w:rsidRDefault="00F530F7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7C217A5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B126D1C" w14:textId="34B48CDC" w:rsidR="00CE0864" w:rsidRPr="00CE0864" w:rsidRDefault="00D3488E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lastRenderedPageBreak/>
              <w:t>INDUSTRY-INTEGRATED PROGRAMS</w:t>
            </w:r>
          </w:p>
        </w:tc>
        <w:tc>
          <w:tcPr>
            <w:tcW w:w="5242" w:type="dxa"/>
          </w:tcPr>
          <w:p w14:paraId="63EE67B2" w14:textId="16B99B48" w:rsidR="00D3488E" w:rsidRPr="00D3488E" w:rsidRDefault="00D3488E" w:rsidP="00D3488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Dual education models</w:t>
            </w:r>
          </w:p>
          <w:p w14:paraId="2CEC363C" w14:textId="5354C940" w:rsidR="00D3488E" w:rsidRPr="00D3488E" w:rsidRDefault="00D3488E" w:rsidP="00D3488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Internships with semiconductor companies</w:t>
            </w:r>
          </w:p>
          <w:p w14:paraId="3CF0C77A" w14:textId="7CE97854" w:rsidR="00CE0864" w:rsidRPr="00D3488E" w:rsidRDefault="00D3488E" w:rsidP="00D3488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Industry-sponsored theses</w:t>
            </w:r>
          </w:p>
        </w:tc>
      </w:tr>
      <w:tr w:rsidR="00DC09DB" w:rsidRPr="000E3765" w14:paraId="13081F0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18EBB265" w14:textId="1A940610" w:rsidR="00D3488E" w:rsidRPr="00D3488E" w:rsidRDefault="00D3488E" w:rsidP="00D3488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INTERNATIONAL ACADEMIC PARTNERSHIPS</w:t>
            </w:r>
          </w:p>
          <w:p w14:paraId="6E7FEB78" w14:textId="252783FE" w:rsidR="00DC09DB" w:rsidRPr="00D3488E" w:rsidRDefault="00D3488E" w:rsidP="00D3488E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D3488E">
              <w:rPr>
                <w:rFonts w:cstheme="minorHAnsi"/>
                <w:i/>
                <w:iCs/>
                <w:lang w:val="en-GB"/>
              </w:rPr>
              <w:t>(EU networks, joint degrees, exchange programs)</w:t>
            </w:r>
          </w:p>
        </w:tc>
        <w:tc>
          <w:tcPr>
            <w:tcW w:w="5242" w:type="dxa"/>
          </w:tcPr>
          <w:p w14:paraId="3C7942E5" w14:textId="3BB94EC8" w:rsidR="000E3765" w:rsidRPr="00D3488E" w:rsidRDefault="000E3765" w:rsidP="00D3488E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49D82BE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CFF66D" w14:textId="77777777" w:rsidR="00EB677C" w:rsidRPr="000E3765" w:rsidRDefault="00EB677C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1000ADE" w14:textId="301DAA3B" w:rsidR="00EB677C" w:rsidRPr="000E3765" w:rsidRDefault="00D3488E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PARTICIPATION IN CLUSTERS / INDUSTRY ASSOCIATIONS</w:t>
            </w:r>
          </w:p>
        </w:tc>
        <w:tc>
          <w:tcPr>
            <w:tcW w:w="5242" w:type="dxa"/>
          </w:tcPr>
          <w:p w14:paraId="69ADC129" w14:textId="77777777" w:rsidR="001B1F07" w:rsidRPr="000E3765" w:rsidRDefault="001B1F07" w:rsidP="00A02B61">
            <w:pPr>
              <w:rPr>
                <w:rFonts w:cstheme="minorHAnsi"/>
                <w:lang w:val="en-GB"/>
              </w:rPr>
            </w:pPr>
          </w:p>
        </w:tc>
      </w:tr>
      <w:tr w:rsidR="00161EB5" w:rsidRPr="000E3765" w14:paraId="0B40E10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E29DD5F" w14:textId="77777777" w:rsidR="0053685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53394C3" w14:textId="7DC42159" w:rsidR="00536855" w:rsidRPr="000E3765" w:rsidRDefault="00D3488E" w:rsidP="00EB677C">
            <w:pPr>
              <w:jc w:val="center"/>
              <w:rPr>
                <w:i/>
                <w:i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CROSS-BORDER COLLABORATION (EU / GLOBAL)</w:t>
            </w:r>
          </w:p>
        </w:tc>
        <w:tc>
          <w:tcPr>
            <w:tcW w:w="5242" w:type="dxa"/>
          </w:tcPr>
          <w:p w14:paraId="66DEC538" w14:textId="68068117" w:rsidR="00E41504" w:rsidRPr="000E3765" w:rsidRDefault="00E41504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60213C5E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67D4117" w14:textId="77777777" w:rsidR="00EB677C" w:rsidRPr="000E3765" w:rsidRDefault="00EB677C" w:rsidP="00A02B61">
            <w:pPr>
              <w:jc w:val="center"/>
              <w:rPr>
                <w:rStyle w:val="Strong"/>
                <w:lang w:val="en-GB"/>
              </w:rPr>
            </w:pPr>
          </w:p>
          <w:p w14:paraId="00FB0066" w14:textId="4202F4FC" w:rsidR="00A02B61" w:rsidRPr="000E3765" w:rsidRDefault="00A02B61" w:rsidP="00A02B61">
            <w:pPr>
              <w:jc w:val="center"/>
              <w:rPr>
                <w:rStyle w:val="Strong"/>
                <w:lang w:val="en-GB"/>
              </w:rPr>
            </w:pPr>
            <w:r w:rsidRPr="000E3765">
              <w:rPr>
                <w:rStyle w:val="Strong"/>
                <w:lang w:val="en-GB"/>
              </w:rPr>
              <w:t>GRAPHIC MATERIALS</w:t>
            </w:r>
          </w:p>
          <w:p w14:paraId="11B3EE9D" w14:textId="27C1992D" w:rsidR="00EB677C" w:rsidRPr="000E3765" w:rsidRDefault="00EB677C" w:rsidP="00EB677C">
            <w:pPr>
              <w:jc w:val="center"/>
              <w:rPr>
                <w:rStyle w:val="Strong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Strong"/>
                <w:b w:val="0"/>
                <w:bCs w:val="0"/>
                <w:i/>
                <w:iCs/>
                <w:lang w:val="en-GB"/>
              </w:rPr>
              <w:t>Company logo (High resolution, vector format preferred):</w:t>
            </w:r>
          </w:p>
          <w:p w14:paraId="05AFBD6F" w14:textId="77777777" w:rsidR="00A02B61" w:rsidRPr="000E3765" w:rsidRDefault="00EB677C" w:rsidP="00EB677C">
            <w:pPr>
              <w:jc w:val="center"/>
              <w:rPr>
                <w:rStyle w:val="Strong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Strong"/>
                <w:b w:val="0"/>
                <w:bCs w:val="0"/>
                <w:i/>
                <w:iCs/>
                <w:lang w:val="en-GB"/>
              </w:rPr>
              <w:t>High-quality product images/renders:</w:t>
            </w:r>
          </w:p>
          <w:p w14:paraId="15355F8B" w14:textId="491E1E33" w:rsidR="00EB677C" w:rsidRPr="000E3765" w:rsidRDefault="00EB677C" w:rsidP="00EB677C">
            <w:pPr>
              <w:jc w:val="center"/>
              <w:rPr>
                <w:rStyle w:val="Strong"/>
                <w:b w:val="0"/>
                <w:bCs w:val="0"/>
                <w:lang w:val="en-GB"/>
              </w:rPr>
            </w:pPr>
          </w:p>
        </w:tc>
        <w:tc>
          <w:tcPr>
            <w:tcW w:w="5242" w:type="dxa"/>
          </w:tcPr>
          <w:p w14:paraId="3B9F0F78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</w:tbl>
    <w:p w14:paraId="0CDD8885" w14:textId="77777777" w:rsidR="00305918" w:rsidRDefault="00305918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15F7" w14:textId="65FBEDC5" w:rsidR="005F73E0" w:rsidRPr="000E3765" w:rsidRDefault="005F73E0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SUGLASNOST</w:t>
      </w:r>
      <w:proofErr w:type="spellEnd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</w:t>
      </w:r>
      <w:proofErr w:type="spellStart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KORIŠTENJE</w:t>
      </w:r>
      <w:proofErr w:type="spellEnd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INFORMACIJA</w:t>
      </w:r>
      <w:proofErr w:type="spellEnd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B181F1" w14:textId="486A2284" w:rsidR="00D3135E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dajem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suglasnost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Ministarstvu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gospodarstva</w:t>
      </w:r>
      <w:proofErr w:type="spellEnd"/>
      <w:r w:rsidRPr="000E3765">
        <w:rPr>
          <w:i/>
          <w:lang w:val="en-GB"/>
        </w:rPr>
        <w:t xml:space="preserve"> </w:t>
      </w:r>
      <w:r w:rsidR="0067048C">
        <w:rPr>
          <w:i/>
          <w:lang w:val="en-GB"/>
        </w:rPr>
        <w:t xml:space="preserve">i </w:t>
      </w:r>
      <w:proofErr w:type="spellStart"/>
      <w:r w:rsidR="0067048C">
        <w:rPr>
          <w:i/>
          <w:lang w:val="en-GB"/>
        </w:rPr>
        <w:t>Hrvatskom</w:t>
      </w:r>
      <w:proofErr w:type="spellEnd"/>
      <w:r w:rsidR="0067048C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centru</w:t>
      </w:r>
      <w:proofErr w:type="spellEnd"/>
      <w:r w:rsidR="0067048C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kompetentnosti</w:t>
      </w:r>
      <w:proofErr w:type="spellEnd"/>
      <w:r w:rsidR="0067048C">
        <w:rPr>
          <w:i/>
          <w:lang w:val="en-GB"/>
        </w:rPr>
        <w:t xml:space="preserve"> za </w:t>
      </w:r>
      <w:proofErr w:type="spellStart"/>
      <w:r w:rsidR="0067048C">
        <w:rPr>
          <w:i/>
          <w:lang w:val="en-GB"/>
        </w:rPr>
        <w:t>poluvodiče</w:t>
      </w:r>
      <w:proofErr w:type="spellEnd"/>
      <w:r w:rsidR="0067048C">
        <w:rPr>
          <w:i/>
          <w:lang w:val="en-GB"/>
        </w:rPr>
        <w:t xml:space="preserve"> (</w:t>
      </w:r>
      <w:proofErr w:type="spellStart"/>
      <w:r w:rsidR="0067048C">
        <w:rPr>
          <w:i/>
          <w:lang w:val="en-GB"/>
        </w:rPr>
        <w:t>CROCCS</w:t>
      </w:r>
      <w:proofErr w:type="spellEnd"/>
      <w:r w:rsidR="0067048C">
        <w:rPr>
          <w:i/>
          <w:lang w:val="en-GB"/>
        </w:rPr>
        <w:t xml:space="preserve">) </w:t>
      </w:r>
      <w:r w:rsidR="0014341B" w:rsidRPr="000E3765">
        <w:rPr>
          <w:i/>
          <w:lang w:val="en-GB"/>
        </w:rPr>
        <w:t xml:space="preserve">za </w:t>
      </w:r>
      <w:proofErr w:type="spellStart"/>
      <w:r w:rsidR="00EB677C" w:rsidRPr="000E3765">
        <w:rPr>
          <w:i/>
          <w:lang w:val="en-GB"/>
        </w:rPr>
        <w:t>obradu</w:t>
      </w:r>
      <w:proofErr w:type="spellEnd"/>
      <w:r w:rsidR="00EB677C" w:rsidRPr="000E3765">
        <w:rPr>
          <w:i/>
          <w:lang w:val="en-GB"/>
        </w:rPr>
        <w:t xml:space="preserve"> i </w:t>
      </w:r>
      <w:proofErr w:type="spellStart"/>
      <w:r w:rsidR="0014341B" w:rsidRPr="000E3765">
        <w:rPr>
          <w:i/>
          <w:lang w:val="en-GB"/>
        </w:rPr>
        <w:t>korištenje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podataka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navedenih</w:t>
      </w:r>
      <w:proofErr w:type="spellEnd"/>
      <w:r w:rsidR="0014341B" w:rsidRPr="000E3765">
        <w:rPr>
          <w:i/>
          <w:lang w:val="en-GB"/>
        </w:rPr>
        <w:t xml:space="preserve"> u </w:t>
      </w:r>
      <w:proofErr w:type="spellStart"/>
      <w:r w:rsidR="0014341B" w:rsidRPr="000E3765">
        <w:rPr>
          <w:i/>
          <w:lang w:val="en-GB"/>
        </w:rPr>
        <w:t>ovom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obrascu</w:t>
      </w:r>
      <w:proofErr w:type="spellEnd"/>
      <w:r w:rsidR="0014341B" w:rsidRPr="000E3765">
        <w:rPr>
          <w:i/>
          <w:lang w:val="en-GB"/>
        </w:rPr>
        <w:t xml:space="preserve"> </w:t>
      </w:r>
      <w:r w:rsidRPr="000E3765">
        <w:rPr>
          <w:i/>
          <w:lang w:val="en-GB"/>
        </w:rPr>
        <w:t xml:space="preserve">u </w:t>
      </w:r>
      <w:proofErr w:type="spellStart"/>
      <w:r w:rsidR="00EB677C" w:rsidRPr="000E3765">
        <w:rPr>
          <w:i/>
          <w:lang w:val="en-GB"/>
        </w:rPr>
        <w:t>svrhu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izrade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227CF4">
        <w:rPr>
          <w:i/>
          <w:lang w:val="en-GB"/>
        </w:rPr>
        <w:t>Publikacije</w:t>
      </w:r>
      <w:proofErr w:type="spellEnd"/>
      <w:r w:rsidR="00227CF4">
        <w:rPr>
          <w:i/>
          <w:lang w:val="en-GB"/>
        </w:rPr>
        <w:t xml:space="preserve"> </w:t>
      </w:r>
      <w:r w:rsidR="00227CF4" w:rsidRPr="00227CF4">
        <w:rPr>
          <w:i/>
          <w:lang w:val="en-GB"/>
        </w:rPr>
        <w:t xml:space="preserve">Sektor </w:t>
      </w:r>
      <w:proofErr w:type="spellStart"/>
      <w:r w:rsidR="00227CF4" w:rsidRPr="00227CF4">
        <w:rPr>
          <w:i/>
          <w:lang w:val="en-GB"/>
        </w:rPr>
        <w:t>poluvodiča</w:t>
      </w:r>
      <w:proofErr w:type="spellEnd"/>
      <w:r w:rsidR="00227CF4" w:rsidRPr="00227CF4">
        <w:rPr>
          <w:i/>
          <w:lang w:val="en-GB"/>
        </w:rPr>
        <w:t xml:space="preserve"> u </w:t>
      </w:r>
      <w:proofErr w:type="spellStart"/>
      <w:r w:rsidR="00227CF4" w:rsidRPr="00227CF4">
        <w:rPr>
          <w:i/>
          <w:lang w:val="en-GB"/>
        </w:rPr>
        <w:t>Hrvatskoj</w:t>
      </w:r>
      <w:proofErr w:type="spellEnd"/>
      <w:r w:rsidR="00EB677C" w:rsidRPr="000E3765">
        <w:rPr>
          <w:i/>
          <w:lang w:val="en-GB"/>
        </w:rPr>
        <w:t xml:space="preserve"> i u </w:t>
      </w:r>
      <w:proofErr w:type="spellStart"/>
      <w:r w:rsidRPr="000E3765">
        <w:rPr>
          <w:i/>
          <w:lang w:val="en-GB"/>
        </w:rPr>
        <w:t>promotivnim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aktivnostima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koje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</w:t>
      </w:r>
      <w:proofErr w:type="spellEnd"/>
      <w:r w:rsidRPr="000E3765">
        <w:rPr>
          <w:i/>
          <w:lang w:val="en-GB"/>
        </w:rPr>
        <w:t>/</w:t>
      </w:r>
      <w:proofErr w:type="spellStart"/>
      <w:r w:rsidRPr="000E3765">
        <w:rPr>
          <w:i/>
          <w:lang w:val="en-GB"/>
        </w:rPr>
        <w:t>planira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provoditi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okviru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nadležnosti</w:t>
      </w:r>
      <w:proofErr w:type="spellEnd"/>
      <w:r w:rsidRPr="000E3765">
        <w:rPr>
          <w:i/>
          <w:lang w:val="en-GB"/>
        </w:rPr>
        <w:t>.</w:t>
      </w:r>
    </w:p>
    <w:p w14:paraId="15D2D2E5" w14:textId="61F30596" w:rsidR="00752ACC" w:rsidRPr="000E3765" w:rsidRDefault="005F73E0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TVRDA</w:t>
      </w:r>
      <w:proofErr w:type="spellEnd"/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ISTINITOSTI</w:t>
      </w:r>
      <w:proofErr w:type="spellEnd"/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INFORMACIJA</w:t>
      </w:r>
      <w:proofErr w:type="spellEnd"/>
    </w:p>
    <w:p w14:paraId="6C46DD93" w14:textId="432A3FDB" w:rsidR="002B02BC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potvrđujem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točnost</w:t>
      </w:r>
      <w:proofErr w:type="spellEnd"/>
      <w:r w:rsidRPr="000E3765">
        <w:rPr>
          <w:i/>
          <w:lang w:val="en-GB"/>
        </w:rPr>
        <w:t xml:space="preserve"> i </w:t>
      </w:r>
      <w:proofErr w:type="spellStart"/>
      <w:r w:rsidRPr="000E3765">
        <w:rPr>
          <w:i/>
          <w:lang w:val="en-GB"/>
        </w:rPr>
        <w:t>istinitost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informacija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navedenih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ovom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obrascu</w:t>
      </w:r>
      <w:proofErr w:type="spellEnd"/>
      <w:r w:rsidRPr="000E3765">
        <w:rPr>
          <w:i/>
          <w:lang w:val="en-GB"/>
        </w:rPr>
        <w:t xml:space="preserve">. </w:t>
      </w:r>
    </w:p>
    <w:p w14:paraId="2AA424C8" w14:textId="77777777" w:rsidR="00161EB5" w:rsidRPr="000E3765" w:rsidRDefault="00161EB5" w:rsidP="00161EB5">
      <w:pPr>
        <w:rPr>
          <w:rFonts w:ascii="ElzaText-Bold" w:hAnsi="ElzaText-Bold" w:cs="ElzaText-Bold"/>
          <w:b/>
          <w:bCs/>
          <w:sz w:val="16"/>
          <w:szCs w:val="16"/>
          <w:lang w:val="en-GB"/>
        </w:rPr>
      </w:pPr>
    </w:p>
    <w:p w14:paraId="5CFD4A9B" w14:textId="27B80817" w:rsidR="00A66416" w:rsidRPr="000E3765" w:rsidRDefault="00A66416" w:rsidP="00A66416">
      <w:pPr>
        <w:rPr>
          <w:lang w:val="en-GB"/>
        </w:rPr>
      </w:pPr>
      <w:bookmarkStart w:id="0" w:name="_Hlk158710526"/>
      <w:r w:rsidRPr="000E3765">
        <w:rPr>
          <w:lang w:val="en-GB"/>
        </w:rPr>
        <w:t xml:space="preserve">U______________, dana _______ </w:t>
      </w:r>
      <w:bookmarkEnd w:id="0"/>
      <w:r w:rsidR="009C1038" w:rsidRPr="000E3765">
        <w:rPr>
          <w:lang w:val="en-GB"/>
        </w:rPr>
        <w:t>202</w:t>
      </w:r>
      <w:r w:rsidR="00DC09DB" w:rsidRPr="000E3765">
        <w:rPr>
          <w:lang w:val="en-GB"/>
        </w:rPr>
        <w:t>6</w:t>
      </w:r>
      <w:r w:rsidR="009C1038" w:rsidRPr="000E3765">
        <w:rPr>
          <w:lang w:val="en-GB"/>
        </w:rPr>
        <w:t xml:space="preserve">. </w:t>
      </w:r>
      <w:proofErr w:type="spellStart"/>
      <w:r w:rsidR="009C1038" w:rsidRPr="000E3765">
        <w:rPr>
          <w:lang w:val="en-GB"/>
        </w:rPr>
        <w:t>godine</w:t>
      </w:r>
      <w:proofErr w:type="spellEnd"/>
      <w:r w:rsidR="009C1038" w:rsidRPr="000E3765">
        <w:rPr>
          <w:lang w:val="en-GB"/>
        </w:rPr>
        <w:t>.</w:t>
      </w:r>
    </w:p>
    <w:p w14:paraId="35477546" w14:textId="77777777" w:rsidR="00EB677C" w:rsidRPr="000E3765" w:rsidRDefault="00EB677C" w:rsidP="00A66416">
      <w:pPr>
        <w:rPr>
          <w:lang w:val="en-GB"/>
        </w:rPr>
      </w:pPr>
    </w:p>
    <w:p w14:paraId="0BC6548C" w14:textId="2708543F" w:rsidR="00A66416" w:rsidRPr="000E3765" w:rsidRDefault="00A66416" w:rsidP="00A66416">
      <w:pPr>
        <w:rPr>
          <w:lang w:val="en-GB"/>
        </w:rPr>
      </w:pPr>
      <w:r w:rsidRPr="000E3765">
        <w:rPr>
          <w:lang w:val="en-GB"/>
        </w:rPr>
        <w:t xml:space="preserve">IME I </w:t>
      </w:r>
      <w:proofErr w:type="spellStart"/>
      <w:r w:rsidRPr="000E3765">
        <w:rPr>
          <w:lang w:val="en-GB"/>
        </w:rPr>
        <w:t>PREZIME</w:t>
      </w:r>
      <w:proofErr w:type="spellEnd"/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proofErr w:type="spellStart"/>
      <w:r w:rsidRPr="000E3765">
        <w:rPr>
          <w:lang w:val="en-GB"/>
        </w:rPr>
        <w:t>POTPIS</w:t>
      </w:r>
      <w:proofErr w:type="spellEnd"/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</w:p>
    <w:p w14:paraId="19AAD34E" w14:textId="09F6D2AF" w:rsidR="002B02BC" w:rsidRPr="000E3765" w:rsidRDefault="002B02BC" w:rsidP="00A66416">
      <w:pPr>
        <w:rPr>
          <w:lang w:val="en-GB"/>
        </w:rPr>
      </w:pPr>
    </w:p>
    <w:sectPr w:rsidR="002B02BC" w:rsidRPr="000E3765" w:rsidSect="00EB677C">
      <w:headerReference w:type="default" r:id="rId8"/>
      <w:footerReference w:type="default" r:id="rId9"/>
      <w:pgSz w:w="12240" w:h="15840"/>
      <w:pgMar w:top="1701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BD4C" w14:textId="77777777" w:rsidR="009E4D12" w:rsidRDefault="009E4D12" w:rsidP="00B349EB">
      <w:pPr>
        <w:spacing w:after="0" w:line="240" w:lineRule="auto"/>
      </w:pPr>
      <w:r>
        <w:separator/>
      </w:r>
    </w:p>
  </w:endnote>
  <w:endnote w:type="continuationSeparator" w:id="0">
    <w:p w14:paraId="7C8C8E0D" w14:textId="77777777" w:rsidR="009E4D12" w:rsidRDefault="009E4D12" w:rsidP="00B3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za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55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CC47" w14:textId="77777777" w:rsidR="003D1201" w:rsidRDefault="003D12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A8242" w14:textId="77777777" w:rsidR="00B349EB" w:rsidRDefault="00B3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1C58" w14:textId="77777777" w:rsidR="009E4D12" w:rsidRDefault="009E4D12" w:rsidP="00B349EB">
      <w:pPr>
        <w:spacing w:after="0" w:line="240" w:lineRule="auto"/>
      </w:pPr>
      <w:r>
        <w:separator/>
      </w:r>
    </w:p>
  </w:footnote>
  <w:footnote w:type="continuationSeparator" w:id="0">
    <w:p w14:paraId="69880EBF" w14:textId="77777777" w:rsidR="009E4D12" w:rsidRDefault="009E4D12" w:rsidP="00B3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F40" w14:textId="16E3D1A0" w:rsidR="003D1201" w:rsidRPr="00844D0C" w:rsidRDefault="00844D0C" w:rsidP="003D1201">
    <w:pPr>
      <w:pStyle w:val="Header"/>
      <w:jc w:val="center"/>
      <w:rPr>
        <w:sz w:val="20"/>
        <w:szCs w:val="20"/>
      </w:rPr>
    </w:pPr>
    <w:r w:rsidRPr="00844D0C">
      <w:rPr>
        <w:sz w:val="20"/>
        <w:szCs w:val="20"/>
        <w:lang w:val="hr-HR"/>
      </w:rPr>
      <w:t xml:space="preserve">OBRAZAC ZA SUDJELOVANJE U </w:t>
    </w:r>
    <w:r w:rsidR="00227CF4">
      <w:rPr>
        <w:sz w:val="20"/>
        <w:szCs w:val="20"/>
        <w:lang w:val="hr-HR"/>
      </w:rPr>
      <w:t xml:space="preserve">PUBLIKACIJI </w:t>
    </w:r>
    <w:r w:rsidR="00227CF4" w:rsidRPr="00227CF4">
      <w:rPr>
        <w:sz w:val="20"/>
        <w:szCs w:val="20"/>
        <w:lang w:val="hr-HR"/>
      </w:rPr>
      <w:t>SEKTOR POLUVODIČA U HRVATSKOJ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59D"/>
    <w:multiLevelType w:val="hybridMultilevel"/>
    <w:tmpl w:val="0824BB3A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525"/>
    <w:multiLevelType w:val="hybridMultilevel"/>
    <w:tmpl w:val="D7E8795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0FD9"/>
    <w:multiLevelType w:val="hybridMultilevel"/>
    <w:tmpl w:val="860E3EA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5B40"/>
    <w:multiLevelType w:val="hybridMultilevel"/>
    <w:tmpl w:val="E4B494A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51ECF"/>
    <w:multiLevelType w:val="hybridMultilevel"/>
    <w:tmpl w:val="4404DE1A"/>
    <w:lvl w:ilvl="0" w:tplc="3D9CD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6729"/>
    <w:multiLevelType w:val="hybridMultilevel"/>
    <w:tmpl w:val="BCA0FD6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84126">
    <w:abstractNumId w:val="4"/>
  </w:num>
  <w:num w:numId="2" w16cid:durableId="1564176807">
    <w:abstractNumId w:val="3"/>
  </w:num>
  <w:num w:numId="3" w16cid:durableId="351032421">
    <w:abstractNumId w:val="5"/>
  </w:num>
  <w:num w:numId="4" w16cid:durableId="2031489345">
    <w:abstractNumId w:val="1"/>
  </w:num>
  <w:num w:numId="5" w16cid:durableId="682245856">
    <w:abstractNumId w:val="2"/>
  </w:num>
  <w:num w:numId="6" w16cid:durableId="19111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wNDMysDAzMzIxMTBT0lEKTi0uzszPAykwrAUAm/stOSwAAAA="/>
  </w:docVars>
  <w:rsids>
    <w:rsidRoot w:val="0093009D"/>
    <w:rsid w:val="00010F0E"/>
    <w:rsid w:val="000E3765"/>
    <w:rsid w:val="00104689"/>
    <w:rsid w:val="00115992"/>
    <w:rsid w:val="0014341B"/>
    <w:rsid w:val="00161EB5"/>
    <w:rsid w:val="001838A1"/>
    <w:rsid w:val="001B1F07"/>
    <w:rsid w:val="001B5A99"/>
    <w:rsid w:val="001D0839"/>
    <w:rsid w:val="00210146"/>
    <w:rsid w:val="00227CF4"/>
    <w:rsid w:val="002B02BC"/>
    <w:rsid w:val="002C2A3A"/>
    <w:rsid w:val="002E2655"/>
    <w:rsid w:val="00305918"/>
    <w:rsid w:val="0033567E"/>
    <w:rsid w:val="00387499"/>
    <w:rsid w:val="003D1201"/>
    <w:rsid w:val="003E4F85"/>
    <w:rsid w:val="003E7470"/>
    <w:rsid w:val="00481A53"/>
    <w:rsid w:val="004B0D29"/>
    <w:rsid w:val="004B22AB"/>
    <w:rsid w:val="004D6F9A"/>
    <w:rsid w:val="00536855"/>
    <w:rsid w:val="00560D56"/>
    <w:rsid w:val="00590036"/>
    <w:rsid w:val="005F73E0"/>
    <w:rsid w:val="00655284"/>
    <w:rsid w:val="0067048C"/>
    <w:rsid w:val="00692F9D"/>
    <w:rsid w:val="006C0557"/>
    <w:rsid w:val="006D7FC3"/>
    <w:rsid w:val="006E3E93"/>
    <w:rsid w:val="006F528D"/>
    <w:rsid w:val="00752ACC"/>
    <w:rsid w:val="007865DD"/>
    <w:rsid w:val="00805286"/>
    <w:rsid w:val="00827E0F"/>
    <w:rsid w:val="00844D0C"/>
    <w:rsid w:val="008A4FA6"/>
    <w:rsid w:val="008F213D"/>
    <w:rsid w:val="0093009D"/>
    <w:rsid w:val="00975782"/>
    <w:rsid w:val="009A4525"/>
    <w:rsid w:val="009A4EB3"/>
    <w:rsid w:val="009B453A"/>
    <w:rsid w:val="009B4A83"/>
    <w:rsid w:val="009C1038"/>
    <w:rsid w:val="009E2BAA"/>
    <w:rsid w:val="009E4D12"/>
    <w:rsid w:val="00A02B61"/>
    <w:rsid w:val="00A24772"/>
    <w:rsid w:val="00A4137E"/>
    <w:rsid w:val="00A441DD"/>
    <w:rsid w:val="00A53340"/>
    <w:rsid w:val="00A66416"/>
    <w:rsid w:val="00AA7496"/>
    <w:rsid w:val="00AB299B"/>
    <w:rsid w:val="00AF0659"/>
    <w:rsid w:val="00B349EB"/>
    <w:rsid w:val="00BD0475"/>
    <w:rsid w:val="00C53068"/>
    <w:rsid w:val="00C946BB"/>
    <w:rsid w:val="00CA16D5"/>
    <w:rsid w:val="00CA1B60"/>
    <w:rsid w:val="00CD32B7"/>
    <w:rsid w:val="00CE0864"/>
    <w:rsid w:val="00CF5165"/>
    <w:rsid w:val="00D1012C"/>
    <w:rsid w:val="00D3135E"/>
    <w:rsid w:val="00D3488E"/>
    <w:rsid w:val="00D75C62"/>
    <w:rsid w:val="00D853AA"/>
    <w:rsid w:val="00DB4629"/>
    <w:rsid w:val="00DC09DB"/>
    <w:rsid w:val="00DD06CA"/>
    <w:rsid w:val="00E12F13"/>
    <w:rsid w:val="00E17276"/>
    <w:rsid w:val="00E20EAE"/>
    <w:rsid w:val="00E21385"/>
    <w:rsid w:val="00E41504"/>
    <w:rsid w:val="00E712F8"/>
    <w:rsid w:val="00E77AA8"/>
    <w:rsid w:val="00E812D8"/>
    <w:rsid w:val="00EB677C"/>
    <w:rsid w:val="00ED3F8F"/>
    <w:rsid w:val="00EE094B"/>
    <w:rsid w:val="00F01584"/>
    <w:rsid w:val="00F530F7"/>
    <w:rsid w:val="00F63B19"/>
    <w:rsid w:val="00F75D0D"/>
    <w:rsid w:val="00F76135"/>
    <w:rsid w:val="00F855AF"/>
    <w:rsid w:val="00FC4F2E"/>
    <w:rsid w:val="00FD387F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ED3"/>
  <w15:chartTrackingRefBased/>
  <w15:docId w15:val="{EF2715AF-C1F1-48DF-B1B8-47CB300D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EB"/>
  </w:style>
  <w:style w:type="paragraph" w:styleId="Footer">
    <w:name w:val="footer"/>
    <w:basedOn w:val="Normal"/>
    <w:link w:val="Footer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EB"/>
  </w:style>
  <w:style w:type="paragraph" w:styleId="ListParagraph">
    <w:name w:val="List Paragraph"/>
    <w:basedOn w:val="Normal"/>
    <w:uiPriority w:val="34"/>
    <w:qFormat/>
    <w:rsid w:val="00A4137E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E77AA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E77AA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AA8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DefaultParagraphFont"/>
    <w:rsid w:val="00E77AA8"/>
  </w:style>
  <w:style w:type="character" w:styleId="Hyperlink">
    <w:name w:val="Hyperlink"/>
    <w:basedOn w:val="DefaultParagraphFont"/>
    <w:uiPriority w:val="99"/>
    <w:unhideWhenUsed/>
    <w:rsid w:val="004B0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2B61"/>
    <w:rPr>
      <w:b/>
      <w:bCs/>
    </w:rPr>
  </w:style>
  <w:style w:type="paragraph" w:styleId="Revision">
    <w:name w:val="Revision"/>
    <w:hidden/>
    <w:uiPriority w:val="99"/>
    <w:semiHidden/>
    <w:rsid w:val="00E812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0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DEBC-B444-4DA8-A64D-DD5F1BC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Čulo</dc:creator>
  <cp:keywords/>
  <dc:description/>
  <cp:lastModifiedBy>Ana Čulo</cp:lastModifiedBy>
  <cp:revision>2</cp:revision>
  <cp:lastPrinted>2026-02-24T14:04:00Z</cp:lastPrinted>
  <dcterms:created xsi:type="dcterms:W3CDTF">2026-02-26T12:45:00Z</dcterms:created>
  <dcterms:modified xsi:type="dcterms:W3CDTF">2026-02-26T12:45:00Z</dcterms:modified>
</cp:coreProperties>
</file>